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ADA0" w14:textId="77777777" w:rsidR="00E81FED" w:rsidRDefault="00BE38F7" w:rsidP="00E81FE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>13</w:t>
      </w:r>
      <w:r>
        <w:rPr>
          <w:rFonts w:ascii="Arial" w:hAnsi="Arial" w:cs="Arial"/>
          <w:sz w:val="22"/>
          <w:szCs w:val="22"/>
          <w:lang w:val="ru-RU"/>
        </w:rPr>
        <w:t xml:space="preserve"> октября в Культурном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центр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ЗИЛ </w:t>
      </w:r>
      <w:r>
        <w:rPr>
          <w:rFonts w:ascii="Arial" w:hAnsi="Arial" w:cs="Arial"/>
          <w:sz w:val="22"/>
          <w:szCs w:val="22"/>
          <w:lang w:val="ru-RU"/>
        </w:rPr>
        <w:t>пройдет е</w:t>
      </w:r>
      <w:r w:rsidR="00D444AA" w:rsidRPr="00D444AA">
        <w:rPr>
          <w:rFonts w:ascii="Arial" w:hAnsi="Arial" w:cs="Arial"/>
          <w:sz w:val="22"/>
          <w:szCs w:val="22"/>
          <w:lang w:val="ru-RU"/>
        </w:rPr>
        <w:t xml:space="preserve">жегодная конференция </w:t>
      </w:r>
      <w:proofErr w:type="spellStart"/>
      <w:r w:rsidR="00D444AA" w:rsidRPr="00D444AA">
        <w:rPr>
          <w:rFonts w:ascii="Arial" w:hAnsi="Arial" w:cs="Arial"/>
          <w:sz w:val="22"/>
          <w:szCs w:val="22"/>
          <w:lang w:val="ru-RU"/>
        </w:rPr>
        <w:t>Group</w:t>
      </w:r>
      <w:proofErr w:type="spellEnd"/>
      <w:r w:rsidR="00D444AA" w:rsidRPr="00D444AA">
        <w:rPr>
          <w:rFonts w:ascii="Arial" w:hAnsi="Arial" w:cs="Arial"/>
          <w:sz w:val="22"/>
          <w:szCs w:val="22"/>
          <w:lang w:val="ru-RU"/>
        </w:rPr>
        <w:t>-IB «Тенденции развития преступлений в области высоких технологий»</w:t>
      </w:r>
      <w:r>
        <w:rPr>
          <w:rFonts w:ascii="Arial" w:hAnsi="Arial" w:cs="Arial"/>
          <w:sz w:val="22"/>
          <w:szCs w:val="22"/>
          <w:lang w:val="ru-RU"/>
        </w:rPr>
        <w:t xml:space="preserve"> в новом формате. </w:t>
      </w:r>
    </w:p>
    <w:p w14:paraId="3C088538" w14:textId="77777777" w:rsidR="00E81FED" w:rsidRDefault="00E81FED" w:rsidP="00E81FE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678737B" w14:textId="77777777" w:rsidR="00A04065" w:rsidRDefault="00E81FED" w:rsidP="00E81FE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прошлом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году конференция привлекла более 600 участников из России и стран ближнего и дальнего зарубежья. </w:t>
      </w:r>
      <w:r w:rsidR="00A04065">
        <w:rPr>
          <w:rFonts w:ascii="Arial" w:hAnsi="Arial" w:cs="Arial"/>
          <w:sz w:val="22"/>
          <w:szCs w:val="22"/>
          <w:lang w:val="ru-RU"/>
        </w:rPr>
        <w:t xml:space="preserve">С приветственным словом выступил </w:t>
      </w:r>
      <w:r w:rsidRPr="00D444AA">
        <w:rPr>
          <w:rFonts w:ascii="Arial" w:hAnsi="Arial" w:cs="Arial"/>
          <w:sz w:val="22"/>
          <w:szCs w:val="22"/>
          <w:lang w:val="ru-RU"/>
        </w:rPr>
        <w:t>мини</w:t>
      </w:r>
      <w:r>
        <w:rPr>
          <w:rFonts w:ascii="Arial" w:hAnsi="Arial" w:cs="Arial"/>
          <w:sz w:val="22"/>
          <w:szCs w:val="22"/>
          <w:lang w:val="ru-RU"/>
        </w:rPr>
        <w:t xml:space="preserve">стр связи РФ Николай Никифоров. </w:t>
      </w:r>
    </w:p>
    <w:p w14:paraId="7396F3AD" w14:textId="77777777" w:rsidR="00A04065" w:rsidRDefault="00A04065" w:rsidP="00E81FE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B49DFC7" w14:textId="6240BC80" w:rsidR="00E81FED" w:rsidRPr="00BE38F7" w:rsidRDefault="00E81FED" w:rsidP="00E81FE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этом году </w:t>
      </w:r>
      <w:r w:rsidR="00A04065">
        <w:rPr>
          <w:rFonts w:ascii="Arial" w:hAnsi="Arial" w:cs="Arial"/>
          <w:sz w:val="22"/>
          <w:szCs w:val="22"/>
          <w:lang w:val="ru-RU"/>
        </w:rPr>
        <w:t>мероприятие традиционно</w:t>
      </w:r>
      <w:r>
        <w:rPr>
          <w:rFonts w:ascii="Arial" w:hAnsi="Arial" w:cs="Arial"/>
          <w:noProof/>
          <w:sz w:val="22"/>
          <w:szCs w:val="22"/>
          <w:lang w:val="ru-RU" w:eastAsia="ru-RU"/>
        </w:rPr>
        <w:t xml:space="preserve"> объединит лучших российских и зарубежных экспертов – представителей Европола, киберполиции из Европы и Азии, крупнейших банков и промышленных предприятий, </w:t>
      </w:r>
      <w:r>
        <w:rPr>
          <w:rFonts w:ascii="Arial" w:hAnsi="Arial" w:cs="Arial"/>
          <w:noProof/>
          <w:sz w:val="22"/>
          <w:szCs w:val="22"/>
          <w:lang w:val="en-US" w:eastAsia="ru-RU"/>
        </w:rPr>
        <w:t>IT</w:t>
      </w:r>
      <w:r w:rsidRPr="00BE38F7">
        <w:rPr>
          <w:rFonts w:ascii="Arial" w:hAnsi="Arial" w:cs="Arial"/>
          <w:noProof/>
          <w:sz w:val="22"/>
          <w:szCs w:val="22"/>
          <w:lang w:val="ru-RU" w:eastAsia="ru-RU"/>
        </w:rPr>
        <w:t>-</w:t>
      </w:r>
      <w:r>
        <w:rPr>
          <w:rFonts w:ascii="Arial" w:hAnsi="Arial" w:cs="Arial"/>
          <w:noProof/>
          <w:sz w:val="22"/>
          <w:szCs w:val="22"/>
          <w:lang w:val="ru-RU" w:eastAsia="ru-RU"/>
        </w:rPr>
        <w:t>компаний, которые поделятся актуальными практиками противодействия киберугрозам.</w:t>
      </w:r>
    </w:p>
    <w:p w14:paraId="27DF8556" w14:textId="062818BE" w:rsidR="00E81FED" w:rsidRDefault="00E81FED" w:rsidP="00BE38F7">
      <w:pPr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14:paraId="56BEBA2F" w14:textId="28E997FE" w:rsidR="000828DA" w:rsidRPr="00BE38F7" w:rsidRDefault="00BE38F7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Добро пожаловать на </w:t>
      </w:r>
      <w:proofErr w:type="spellStart"/>
      <w:r w:rsidRPr="00A04065">
        <w:rPr>
          <w:rFonts w:ascii="Arial" w:hAnsi="Arial" w:cs="Arial"/>
          <w:b/>
          <w:sz w:val="22"/>
          <w:szCs w:val="22"/>
          <w:lang w:val="ru-RU"/>
        </w:rPr>
        <w:t>CyberCrimeCon</w:t>
      </w:r>
      <w:proofErr w:type="spellEnd"/>
      <w:r w:rsidRPr="00A04065">
        <w:rPr>
          <w:rFonts w:ascii="Arial" w:hAnsi="Arial" w:cs="Arial"/>
          <w:b/>
          <w:sz w:val="22"/>
          <w:szCs w:val="22"/>
          <w:lang w:val="ru-RU"/>
        </w:rPr>
        <w:t xml:space="preserve"> 2016: Разведка. Технологии. Будущее</w:t>
      </w:r>
      <w:r>
        <w:rPr>
          <w:rFonts w:ascii="Arial" w:hAnsi="Arial" w:cs="Arial"/>
          <w:sz w:val="22"/>
          <w:szCs w:val="22"/>
          <w:lang w:val="ru-RU"/>
        </w:rPr>
        <w:t>!</w:t>
      </w:r>
      <w:r w:rsidRPr="00BE38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Новый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форма</w:t>
      </w:r>
      <w:r>
        <w:rPr>
          <w:rFonts w:ascii="Arial" w:hAnsi="Arial" w:cs="Arial"/>
          <w:sz w:val="22"/>
          <w:szCs w:val="22"/>
          <w:lang w:val="ru-RU"/>
        </w:rPr>
        <w:t>т, сочетает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еще более динамичную подачу с прицельным анализом трендов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D444AA">
        <w:rPr>
          <w:rFonts w:ascii="Arial" w:hAnsi="Arial" w:cs="Arial"/>
          <w:sz w:val="22"/>
          <w:szCs w:val="22"/>
          <w:lang w:val="ru-RU"/>
        </w:rPr>
        <w:t>и кейсов.</w:t>
      </w:r>
      <w:r w:rsidR="00E81F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Конференция </w:t>
      </w:r>
      <w:r>
        <w:rPr>
          <w:rFonts w:ascii="Arial" w:hAnsi="Arial" w:cs="Arial"/>
          <w:sz w:val="22"/>
          <w:szCs w:val="22"/>
          <w:lang w:val="en-US"/>
        </w:rPr>
        <w:t>Group</w:t>
      </w:r>
      <w:r w:rsidRPr="00BE38F7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en-US"/>
        </w:rPr>
        <w:t>IB</w:t>
      </w:r>
      <w:r w:rsidR="00E81FED">
        <w:rPr>
          <w:rFonts w:ascii="Arial" w:hAnsi="Arial" w:cs="Arial"/>
          <w:sz w:val="22"/>
          <w:szCs w:val="22"/>
          <w:lang w:val="ru-RU"/>
        </w:rPr>
        <w:t xml:space="preserve"> – </w:t>
      </w:r>
      <w:r w:rsidR="00D444AA" w:rsidRPr="00D444AA">
        <w:rPr>
          <w:rFonts w:ascii="Arial" w:hAnsi="Arial" w:cs="Arial"/>
          <w:sz w:val="22"/>
          <w:szCs w:val="22"/>
          <w:lang w:val="ru-RU"/>
        </w:rPr>
        <w:t xml:space="preserve">крупнейшая в Восточной Европе площадка для встречи экспертов, </w:t>
      </w:r>
      <w:r>
        <w:rPr>
          <w:rFonts w:ascii="Arial" w:hAnsi="Arial" w:cs="Arial"/>
          <w:sz w:val="22"/>
          <w:szCs w:val="22"/>
          <w:lang w:val="ru-RU"/>
        </w:rPr>
        <w:t xml:space="preserve">находящихся в авангарде борьбы </w:t>
      </w:r>
      <w:r w:rsidR="00D444AA" w:rsidRPr="00D444AA">
        <w:rPr>
          <w:rFonts w:ascii="Arial" w:hAnsi="Arial" w:cs="Arial"/>
          <w:sz w:val="22"/>
          <w:szCs w:val="22"/>
          <w:lang w:val="ru-RU"/>
        </w:rPr>
        <w:t xml:space="preserve">с </w:t>
      </w:r>
      <w:proofErr w:type="spellStart"/>
      <w:r w:rsidR="00D444AA" w:rsidRPr="00D444AA">
        <w:rPr>
          <w:rFonts w:ascii="Arial" w:hAnsi="Arial" w:cs="Arial"/>
          <w:sz w:val="22"/>
          <w:szCs w:val="22"/>
          <w:lang w:val="ru-RU"/>
        </w:rPr>
        <w:t>киберпресту</w:t>
      </w:r>
      <w:r w:rsidR="00E81FED">
        <w:rPr>
          <w:rFonts w:ascii="Arial" w:hAnsi="Arial" w:cs="Arial"/>
          <w:sz w:val="22"/>
          <w:szCs w:val="22"/>
          <w:lang w:val="ru-RU"/>
        </w:rPr>
        <w:t>пностью</w:t>
      </w:r>
      <w:proofErr w:type="spellEnd"/>
      <w:r w:rsidR="00E81FED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1728285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1A45691" w14:textId="5E22141C" w:rsidR="00D444AA" w:rsidRPr="00D444AA" w:rsidRDefault="005F20A8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>Особенности</w:t>
      </w:r>
      <w:r w:rsidR="00D444AA" w:rsidRPr="00D444AA">
        <w:rPr>
          <w:rFonts w:ascii="Arial" w:hAnsi="Arial" w:cs="Arial"/>
          <w:b/>
          <w:sz w:val="22"/>
          <w:szCs w:val="22"/>
          <w:lang w:val="ru-RU"/>
        </w:rPr>
        <w:t xml:space="preserve"> конференции</w:t>
      </w:r>
      <w:r w:rsidR="000828DA" w:rsidRPr="00D444AA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5189B3FA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DF96F1E" w14:textId="4899DB95" w:rsidR="000828DA" w:rsidRPr="00D444AA" w:rsidRDefault="000828D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>Понятный язык.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</w:t>
      </w:r>
      <w:r w:rsidR="00BA2FB1" w:rsidRPr="00D444AA">
        <w:rPr>
          <w:rFonts w:ascii="Arial" w:hAnsi="Arial" w:cs="Arial"/>
          <w:sz w:val="22"/>
          <w:szCs w:val="22"/>
          <w:lang w:val="ru-RU"/>
        </w:rPr>
        <w:t>Разговор о компьютерной преступности на языке бизнеса.</w:t>
      </w:r>
    </w:p>
    <w:p w14:paraId="1533F232" w14:textId="77777777" w:rsidR="00BE38F7" w:rsidRDefault="000828D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 xml:space="preserve">Конкретные цифры. </w:t>
      </w:r>
      <w:r w:rsidRPr="00D444AA">
        <w:rPr>
          <w:rFonts w:ascii="Arial" w:hAnsi="Arial" w:cs="Arial"/>
          <w:sz w:val="22"/>
          <w:szCs w:val="22"/>
          <w:lang w:val="ru-RU"/>
        </w:rPr>
        <w:t>Актуальн</w:t>
      </w:r>
      <w:r w:rsidR="005F20A8" w:rsidRPr="00D444AA">
        <w:rPr>
          <w:rFonts w:ascii="Arial" w:hAnsi="Arial" w:cs="Arial"/>
          <w:sz w:val="22"/>
          <w:szCs w:val="22"/>
          <w:lang w:val="ru-RU"/>
        </w:rPr>
        <w:t xml:space="preserve">ая статистика и размеры ущерба по разным видам преступлений. </w:t>
      </w:r>
      <w:r w:rsidRPr="00D444AA">
        <w:rPr>
          <w:rFonts w:ascii="Arial" w:hAnsi="Arial" w:cs="Arial"/>
          <w:sz w:val="22"/>
          <w:szCs w:val="22"/>
          <w:lang w:val="ru-RU"/>
        </w:rPr>
        <w:br/>
      </w:r>
      <w:r w:rsidRPr="00D444AA">
        <w:rPr>
          <w:rFonts w:ascii="Arial" w:hAnsi="Arial" w:cs="Arial"/>
          <w:b/>
          <w:sz w:val="22"/>
          <w:szCs w:val="22"/>
          <w:lang w:val="ru-RU"/>
        </w:rPr>
        <w:t>Реальные кейсы.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</w:t>
      </w:r>
      <w:r w:rsidR="00BA2FB1" w:rsidRPr="00D444AA">
        <w:rPr>
          <w:rFonts w:ascii="Arial" w:hAnsi="Arial" w:cs="Arial"/>
          <w:sz w:val="22"/>
          <w:szCs w:val="22"/>
          <w:lang w:val="ru-RU"/>
        </w:rPr>
        <w:t>Методики предотвращения и отражения угроз, доказавшие свою эффективность и</w:t>
      </w:r>
      <w:r w:rsidR="00B5601B">
        <w:rPr>
          <w:rFonts w:ascii="Arial" w:hAnsi="Arial" w:cs="Arial"/>
          <w:sz w:val="22"/>
          <w:szCs w:val="22"/>
          <w:lang w:val="ru-RU"/>
        </w:rPr>
        <w:t>ли</w:t>
      </w:r>
      <w:r w:rsidR="00BA2FB1" w:rsidRPr="00D444AA">
        <w:rPr>
          <w:rFonts w:ascii="Arial" w:hAnsi="Arial" w:cs="Arial"/>
          <w:sz w:val="22"/>
          <w:szCs w:val="22"/>
          <w:lang w:val="ru-RU"/>
        </w:rPr>
        <w:t xml:space="preserve"> потерпевшие поражение на практике.</w:t>
      </w:r>
    </w:p>
    <w:p w14:paraId="1528CE22" w14:textId="05B20045" w:rsidR="000828DA" w:rsidRPr="00D444AA" w:rsidRDefault="000828D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>Международный опыт.</w:t>
      </w:r>
      <w:r w:rsidRPr="00D444AA">
        <w:rPr>
          <w:rFonts w:ascii="Arial" w:hAnsi="Arial" w:cs="Arial"/>
          <w:sz w:val="22"/>
          <w:szCs w:val="22"/>
          <w:lang w:val="ru-RU"/>
        </w:rPr>
        <w:t xml:space="preserve"> </w:t>
      </w:r>
      <w:r w:rsidR="005F20A8" w:rsidRPr="00D444AA">
        <w:rPr>
          <w:rFonts w:ascii="Arial" w:hAnsi="Arial" w:cs="Arial"/>
          <w:sz w:val="22"/>
          <w:szCs w:val="22"/>
          <w:lang w:val="ru-RU"/>
        </w:rPr>
        <w:t xml:space="preserve">Лучшие инструменты, </w:t>
      </w:r>
      <w:r w:rsidR="00BA2FB1" w:rsidRPr="00D444AA">
        <w:rPr>
          <w:rFonts w:ascii="Arial" w:hAnsi="Arial" w:cs="Arial"/>
          <w:sz w:val="22"/>
          <w:szCs w:val="22"/>
          <w:lang w:val="ru-RU"/>
        </w:rPr>
        <w:t>подходы</w:t>
      </w:r>
      <w:r w:rsidR="005F20A8" w:rsidRPr="00D444AA">
        <w:rPr>
          <w:rFonts w:ascii="Arial" w:hAnsi="Arial" w:cs="Arial"/>
          <w:sz w:val="22"/>
          <w:szCs w:val="22"/>
          <w:lang w:val="ru-RU"/>
        </w:rPr>
        <w:t xml:space="preserve"> и политики</w:t>
      </w:r>
      <w:r w:rsidR="00823EC6" w:rsidRPr="00D444AA">
        <w:rPr>
          <w:rFonts w:ascii="Arial" w:hAnsi="Arial" w:cs="Arial"/>
          <w:sz w:val="22"/>
          <w:szCs w:val="22"/>
          <w:lang w:val="ru-RU"/>
        </w:rPr>
        <w:t xml:space="preserve"> компаний и стран, находящихся в авангарде борьбы с </w:t>
      </w:r>
      <w:proofErr w:type="spellStart"/>
      <w:r w:rsidR="00823EC6" w:rsidRPr="00D444AA">
        <w:rPr>
          <w:rFonts w:ascii="Arial" w:hAnsi="Arial" w:cs="Arial"/>
          <w:sz w:val="22"/>
          <w:szCs w:val="22"/>
          <w:lang w:val="ru-RU"/>
        </w:rPr>
        <w:t>киберугрозами</w:t>
      </w:r>
      <w:proofErr w:type="spellEnd"/>
      <w:r w:rsidR="00823EC6" w:rsidRPr="00D444AA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978A81F" w14:textId="77777777" w:rsidR="000828DA" w:rsidRPr="00D444AA" w:rsidRDefault="000828D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 xml:space="preserve">Прогнозы и рекомендации. </w:t>
      </w:r>
      <w:r w:rsidR="00823EC6" w:rsidRPr="00D444AA">
        <w:rPr>
          <w:rFonts w:ascii="Arial" w:hAnsi="Arial" w:cs="Arial"/>
          <w:sz w:val="22"/>
          <w:szCs w:val="22"/>
          <w:lang w:val="ru-RU"/>
        </w:rPr>
        <w:t xml:space="preserve">Объективный взгляд на развитие технологий </w:t>
      </w:r>
      <w:proofErr w:type="spellStart"/>
      <w:r w:rsidR="00823EC6" w:rsidRPr="00D444AA">
        <w:rPr>
          <w:rFonts w:ascii="Arial" w:hAnsi="Arial" w:cs="Arial"/>
          <w:sz w:val="22"/>
          <w:szCs w:val="22"/>
          <w:lang w:val="ru-RU"/>
        </w:rPr>
        <w:t>киберпреступников</w:t>
      </w:r>
      <w:proofErr w:type="spellEnd"/>
      <w:r w:rsidR="00823EC6" w:rsidRPr="00D444AA">
        <w:rPr>
          <w:rFonts w:ascii="Arial" w:hAnsi="Arial" w:cs="Arial"/>
          <w:sz w:val="22"/>
          <w:szCs w:val="22"/>
          <w:lang w:val="ru-RU"/>
        </w:rPr>
        <w:t xml:space="preserve"> и </w:t>
      </w:r>
      <w:r w:rsidR="003B7310" w:rsidRPr="00D444AA">
        <w:rPr>
          <w:rFonts w:ascii="Arial" w:hAnsi="Arial" w:cs="Arial"/>
          <w:sz w:val="22"/>
          <w:szCs w:val="22"/>
          <w:lang w:val="ru-RU"/>
        </w:rPr>
        <w:t>методы</w:t>
      </w:r>
      <w:r w:rsidR="00A05880" w:rsidRPr="00D444A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05880" w:rsidRPr="00D444AA">
        <w:rPr>
          <w:rFonts w:ascii="Arial" w:hAnsi="Arial" w:cs="Arial"/>
          <w:sz w:val="22"/>
          <w:szCs w:val="22"/>
          <w:lang w:val="ru-RU"/>
        </w:rPr>
        <w:t>проактивной</w:t>
      </w:r>
      <w:proofErr w:type="spellEnd"/>
      <w:r w:rsidR="00A05880" w:rsidRPr="00D444AA">
        <w:rPr>
          <w:rFonts w:ascii="Arial" w:hAnsi="Arial" w:cs="Arial"/>
          <w:sz w:val="22"/>
          <w:szCs w:val="22"/>
          <w:lang w:val="ru-RU"/>
        </w:rPr>
        <w:t xml:space="preserve"> защиты. </w:t>
      </w:r>
      <w:r w:rsidR="00823EC6" w:rsidRPr="00D444A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4D688D4" w14:textId="77777777" w:rsidR="000828DA" w:rsidRPr="00D444AA" w:rsidRDefault="000828DA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B1B87D9" w14:textId="77777777" w:rsidR="00A05880" w:rsidRPr="00D444AA" w:rsidRDefault="00A05880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A378864" w14:textId="7D3DC5B8" w:rsidR="00A05880" w:rsidRPr="00D444AA" w:rsidRDefault="00D444AA" w:rsidP="00B52C7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 xml:space="preserve">Программа </w:t>
      </w:r>
      <w:proofErr w:type="spellStart"/>
      <w:r w:rsidRPr="00D444AA">
        <w:rPr>
          <w:rFonts w:ascii="Arial" w:hAnsi="Arial" w:cs="Arial"/>
          <w:b/>
          <w:sz w:val="22"/>
          <w:szCs w:val="22"/>
          <w:lang w:val="ru-RU"/>
        </w:rPr>
        <w:t>CyberCrimeCon</w:t>
      </w:r>
      <w:proofErr w:type="spellEnd"/>
      <w:r w:rsidRPr="00D444AA">
        <w:rPr>
          <w:rFonts w:ascii="Arial" w:hAnsi="Arial" w:cs="Arial"/>
          <w:b/>
          <w:sz w:val="22"/>
          <w:szCs w:val="22"/>
          <w:lang w:val="ru-RU"/>
        </w:rPr>
        <w:t xml:space="preserve"> 2016 разделена на </w:t>
      </w:r>
      <w:r w:rsidR="00BE38F7">
        <w:rPr>
          <w:rFonts w:ascii="Arial" w:hAnsi="Arial" w:cs="Arial"/>
          <w:b/>
          <w:sz w:val="22"/>
          <w:szCs w:val="22"/>
          <w:lang w:val="ru-RU"/>
        </w:rPr>
        <w:t>3</w:t>
      </w:r>
      <w:r w:rsidRPr="00D444AA">
        <w:rPr>
          <w:rFonts w:ascii="Arial" w:hAnsi="Arial" w:cs="Arial"/>
          <w:b/>
          <w:sz w:val="22"/>
          <w:szCs w:val="22"/>
          <w:lang w:val="ru-RU"/>
        </w:rPr>
        <w:t xml:space="preserve"> сессии</w:t>
      </w:r>
    </w:p>
    <w:p w14:paraId="0E69AE43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50A746" w14:textId="77777777" w:rsidR="00D444AA" w:rsidRPr="00D444AA" w:rsidRDefault="00D444AA" w:rsidP="00B52C7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>Глобальный ландшафт угроз</w:t>
      </w:r>
    </w:p>
    <w:p w14:paraId="242DE606" w14:textId="48C39695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 xml:space="preserve">Актуальные </w:t>
      </w:r>
      <w:proofErr w:type="spellStart"/>
      <w:r w:rsidRPr="00D444AA">
        <w:rPr>
          <w:rFonts w:ascii="Arial" w:hAnsi="Arial" w:cs="Arial"/>
          <w:sz w:val="22"/>
          <w:szCs w:val="22"/>
          <w:lang w:val="ru-RU"/>
        </w:rPr>
        <w:t>киберугрозы</w:t>
      </w:r>
      <w:proofErr w:type="spellEnd"/>
      <w:r w:rsidRPr="00D444AA">
        <w:rPr>
          <w:rFonts w:ascii="Arial" w:hAnsi="Arial" w:cs="Arial"/>
          <w:sz w:val="22"/>
          <w:szCs w:val="22"/>
          <w:lang w:val="ru-RU"/>
        </w:rPr>
        <w:t xml:space="preserve"> глазами представителей Интерпола и </w:t>
      </w:r>
      <w:proofErr w:type="spellStart"/>
      <w:r w:rsidRPr="00D444AA">
        <w:rPr>
          <w:rFonts w:ascii="Arial" w:hAnsi="Arial" w:cs="Arial"/>
          <w:sz w:val="22"/>
          <w:szCs w:val="22"/>
          <w:lang w:val="ru-RU"/>
        </w:rPr>
        <w:t>Европола</w:t>
      </w:r>
      <w:proofErr w:type="spellEnd"/>
      <w:r w:rsidRPr="00D444AA">
        <w:rPr>
          <w:rFonts w:ascii="Arial" w:hAnsi="Arial" w:cs="Arial"/>
          <w:sz w:val="22"/>
          <w:szCs w:val="22"/>
          <w:lang w:val="ru-RU"/>
        </w:rPr>
        <w:t xml:space="preserve">, специалистов </w:t>
      </w:r>
      <w:proofErr w:type="spellStart"/>
      <w:r w:rsidRPr="00D444AA">
        <w:rPr>
          <w:rFonts w:ascii="Arial" w:hAnsi="Arial" w:cs="Arial"/>
          <w:sz w:val="22"/>
          <w:szCs w:val="22"/>
          <w:lang w:val="ru-RU"/>
        </w:rPr>
        <w:t>киберполиций</w:t>
      </w:r>
      <w:proofErr w:type="spellEnd"/>
      <w:r w:rsidRPr="00D444AA">
        <w:rPr>
          <w:rFonts w:ascii="Arial" w:hAnsi="Arial" w:cs="Arial"/>
          <w:sz w:val="22"/>
          <w:szCs w:val="22"/>
          <w:lang w:val="ru-RU"/>
        </w:rPr>
        <w:t xml:space="preserve"> стран Азии, Европы и Ближнего Востока.</w:t>
      </w:r>
    </w:p>
    <w:p w14:paraId="0FDE337F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A6A5545" w14:textId="4AB0E5F3" w:rsidR="00D444AA" w:rsidRPr="00D444AA" w:rsidRDefault="00D444AA" w:rsidP="00B52C7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spellStart"/>
      <w:r w:rsidRPr="00D444AA">
        <w:rPr>
          <w:rFonts w:ascii="Arial" w:hAnsi="Arial" w:cs="Arial"/>
          <w:b/>
          <w:sz w:val="22"/>
          <w:szCs w:val="22"/>
          <w:lang w:val="ru-RU"/>
        </w:rPr>
        <w:t>Киберпреступность</w:t>
      </w:r>
      <w:proofErr w:type="spellEnd"/>
      <w:r w:rsidRPr="00D444AA">
        <w:rPr>
          <w:rFonts w:ascii="Arial" w:hAnsi="Arial" w:cs="Arial"/>
          <w:b/>
          <w:sz w:val="22"/>
          <w:szCs w:val="22"/>
          <w:lang w:val="ru-RU"/>
        </w:rPr>
        <w:t>: люди, технологии, бизнес</w:t>
      </w:r>
    </w:p>
    <w:p w14:paraId="3C561281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 xml:space="preserve">Специализация и профили преступных групп, эволюция инструментов атак </w:t>
      </w:r>
    </w:p>
    <w:p w14:paraId="4D10C1EB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 xml:space="preserve">и инфраструктуры </w:t>
      </w:r>
      <w:proofErr w:type="spellStart"/>
      <w:r w:rsidRPr="00D444AA">
        <w:rPr>
          <w:rFonts w:ascii="Arial" w:hAnsi="Arial" w:cs="Arial"/>
          <w:sz w:val="22"/>
          <w:szCs w:val="22"/>
          <w:lang w:val="ru-RU"/>
        </w:rPr>
        <w:t>сybercrime-to-cybercrime</w:t>
      </w:r>
      <w:proofErr w:type="spellEnd"/>
      <w:r w:rsidRPr="00D444AA">
        <w:rPr>
          <w:rFonts w:ascii="Arial" w:hAnsi="Arial" w:cs="Arial"/>
          <w:sz w:val="22"/>
          <w:szCs w:val="22"/>
          <w:lang w:val="ru-RU"/>
        </w:rPr>
        <w:t xml:space="preserve">, прогнозы и тренды развития рынка. </w:t>
      </w:r>
    </w:p>
    <w:p w14:paraId="16EC3329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E7356C0" w14:textId="77777777" w:rsidR="00D444AA" w:rsidRPr="00D444AA" w:rsidRDefault="00D444AA" w:rsidP="00B52C7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D444AA">
        <w:rPr>
          <w:rFonts w:ascii="Arial" w:hAnsi="Arial" w:cs="Arial"/>
          <w:b/>
          <w:sz w:val="22"/>
          <w:szCs w:val="22"/>
          <w:lang w:val="ru-RU"/>
        </w:rPr>
        <w:t>Стратегия и тактика умной обороны</w:t>
      </w:r>
    </w:p>
    <w:p w14:paraId="29D4000F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 xml:space="preserve">Опыт крупного бизнеса по противодействию целевым атакам и практические кейсы </w:t>
      </w:r>
    </w:p>
    <w:p w14:paraId="4513001D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 xml:space="preserve">от создателей лучших технологий </w:t>
      </w:r>
      <w:proofErr w:type="spellStart"/>
      <w:r w:rsidRPr="00D444AA">
        <w:rPr>
          <w:rFonts w:ascii="Arial" w:hAnsi="Arial" w:cs="Arial"/>
          <w:sz w:val="22"/>
          <w:szCs w:val="22"/>
          <w:lang w:val="ru-RU"/>
        </w:rPr>
        <w:t>киберзащиты</w:t>
      </w:r>
      <w:proofErr w:type="spellEnd"/>
      <w:r w:rsidRPr="00D444AA">
        <w:rPr>
          <w:rFonts w:ascii="Arial" w:hAnsi="Arial" w:cs="Arial"/>
          <w:sz w:val="22"/>
          <w:szCs w:val="22"/>
          <w:lang w:val="ru-RU"/>
        </w:rPr>
        <w:t>.</w:t>
      </w:r>
    </w:p>
    <w:p w14:paraId="7F726C92" w14:textId="77777777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3BC2050" w14:textId="3BCB0486" w:rsidR="00D444AA" w:rsidRPr="00D444AA" w:rsidRDefault="00D444AA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t xml:space="preserve">Подробнее о конференции на сайте: </w:t>
      </w:r>
      <w:r w:rsidRPr="00D444AA">
        <w:rPr>
          <w:rFonts w:ascii="Arial" w:hAnsi="Arial" w:cs="Arial"/>
          <w:sz w:val="22"/>
          <w:szCs w:val="22"/>
          <w:u w:val="single"/>
          <w:lang w:val="ru-RU"/>
        </w:rPr>
        <w:t>2016.group-ib.ru</w:t>
      </w:r>
    </w:p>
    <w:p w14:paraId="3C9FD6E2" w14:textId="77777777" w:rsidR="00B52C79" w:rsidRPr="00D444AA" w:rsidRDefault="00B52C79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3FB1A08" w14:textId="132CA6AE" w:rsidR="00D444AA" w:rsidRPr="00D444AA" w:rsidRDefault="00D444AA" w:rsidP="00B52C79">
      <w:pPr>
        <w:jc w:val="both"/>
        <w:rPr>
          <w:rFonts w:ascii="Arial" w:hAnsi="Arial" w:cs="Arial"/>
          <w:b/>
          <w:szCs w:val="22"/>
          <w:lang w:val="ru-RU"/>
        </w:rPr>
      </w:pPr>
      <w:r w:rsidRPr="00D444AA">
        <w:rPr>
          <w:rFonts w:ascii="Arial" w:hAnsi="Arial" w:cs="Arial"/>
          <w:b/>
          <w:szCs w:val="22"/>
          <w:lang w:val="ru-RU"/>
        </w:rPr>
        <w:t xml:space="preserve">O </w:t>
      </w:r>
      <w:proofErr w:type="spellStart"/>
      <w:r w:rsidRPr="00D444AA">
        <w:rPr>
          <w:rFonts w:ascii="Arial" w:hAnsi="Arial" w:cs="Arial"/>
          <w:b/>
          <w:szCs w:val="22"/>
          <w:lang w:val="ru-RU"/>
        </w:rPr>
        <w:t>Group</w:t>
      </w:r>
      <w:proofErr w:type="spellEnd"/>
      <w:r w:rsidRPr="00D444AA">
        <w:rPr>
          <w:rFonts w:ascii="Arial" w:hAnsi="Arial" w:cs="Arial"/>
          <w:b/>
          <w:szCs w:val="22"/>
          <w:lang w:val="ru-RU"/>
        </w:rPr>
        <w:t>-IB</w:t>
      </w:r>
    </w:p>
    <w:p w14:paraId="3D3AD8CB" w14:textId="77777777" w:rsidR="00B52C79" w:rsidRDefault="00D444AA" w:rsidP="00B52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D444AA">
        <w:rPr>
          <w:rFonts w:ascii="Arial" w:hAnsi="Arial" w:cs="Arial"/>
          <w:sz w:val="22"/>
          <w:szCs w:val="22"/>
          <w:lang w:val="ru-RU"/>
        </w:rPr>
        <w:br/>
      </w:r>
      <w:proofErr w:type="spellStart"/>
      <w:r w:rsidRPr="00D444AA">
        <w:rPr>
          <w:rStyle w:val="a7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Group</w:t>
      </w:r>
      <w:proofErr w:type="spellEnd"/>
      <w:r w:rsidRPr="00D444AA">
        <w:rPr>
          <w:rStyle w:val="a7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-IB</w:t>
      </w:r>
      <w:r w:rsidRPr="00D444AA">
        <w:rPr>
          <w:rStyle w:val="apple-converted-space"/>
          <w:rFonts w:ascii="Arial" w:hAnsi="Arial" w:cs="Arial"/>
          <w:color w:val="333333"/>
          <w:sz w:val="22"/>
          <w:szCs w:val="22"/>
          <w:lang w:val="ru-RU"/>
        </w:rPr>
        <w:t> </w:t>
      </w:r>
      <w:r w:rsidRPr="00D444AA">
        <w:rPr>
          <w:rFonts w:ascii="Arial" w:hAnsi="Arial" w:cs="Arial"/>
          <w:color w:val="333333"/>
          <w:sz w:val="22"/>
          <w:szCs w:val="22"/>
          <w:lang w:val="ru-RU"/>
        </w:rPr>
        <w:t xml:space="preserve">– одна из ведущих международных компаний по предотвращению и расследованию </w:t>
      </w:r>
      <w:proofErr w:type="spellStart"/>
      <w:r w:rsidRPr="00D444AA">
        <w:rPr>
          <w:rFonts w:ascii="Arial" w:hAnsi="Arial" w:cs="Arial"/>
          <w:color w:val="333333"/>
          <w:sz w:val="22"/>
          <w:szCs w:val="22"/>
          <w:lang w:val="ru-RU"/>
        </w:rPr>
        <w:t>киберпреступлений</w:t>
      </w:r>
      <w:proofErr w:type="spellEnd"/>
      <w:r w:rsidRPr="00D444AA">
        <w:rPr>
          <w:rFonts w:ascii="Arial" w:hAnsi="Arial" w:cs="Arial"/>
          <w:color w:val="333333"/>
          <w:sz w:val="22"/>
          <w:szCs w:val="22"/>
          <w:lang w:val="ru-RU"/>
        </w:rPr>
        <w:t xml:space="preserve"> и мошенничеств с использованием высоких технологий; первый российский поставщик </w:t>
      </w:r>
      <w:proofErr w:type="spellStart"/>
      <w:r w:rsidRPr="00D444AA">
        <w:rPr>
          <w:rFonts w:ascii="Arial" w:hAnsi="Arial" w:cs="Arial"/>
          <w:color w:val="333333"/>
          <w:sz w:val="22"/>
          <w:szCs w:val="22"/>
          <w:lang w:val="ru-RU"/>
        </w:rPr>
        <w:t>threat</w:t>
      </w:r>
      <w:proofErr w:type="spellEnd"/>
      <w:r w:rsidRPr="00D444AA">
        <w:rPr>
          <w:rFonts w:ascii="Arial" w:hAnsi="Arial" w:cs="Arial"/>
          <w:color w:val="333333"/>
          <w:sz w:val="22"/>
          <w:szCs w:val="22"/>
          <w:lang w:val="ru-RU"/>
        </w:rPr>
        <w:t xml:space="preserve"> </w:t>
      </w:r>
      <w:proofErr w:type="spellStart"/>
      <w:r w:rsidRPr="00D444AA">
        <w:rPr>
          <w:rFonts w:ascii="Arial" w:hAnsi="Arial" w:cs="Arial"/>
          <w:color w:val="333333"/>
          <w:sz w:val="22"/>
          <w:szCs w:val="22"/>
          <w:lang w:val="ru-RU"/>
        </w:rPr>
        <w:t>intelligence</w:t>
      </w:r>
      <w:proofErr w:type="spellEnd"/>
      <w:r w:rsidRPr="00D444AA">
        <w:rPr>
          <w:rFonts w:ascii="Arial" w:hAnsi="Arial" w:cs="Arial"/>
          <w:color w:val="333333"/>
          <w:sz w:val="22"/>
          <w:szCs w:val="22"/>
          <w:lang w:val="ru-RU"/>
        </w:rPr>
        <w:t xml:space="preserve"> решений, вошедший в отчеты </w:t>
      </w:r>
      <w:hyperlink r:id="rId5" w:history="1">
        <w:proofErr w:type="spellStart"/>
        <w:r w:rsidRPr="00D444AA">
          <w:rPr>
            <w:rStyle w:val="a5"/>
            <w:rFonts w:ascii="Arial" w:hAnsi="Arial" w:cs="Arial"/>
            <w:sz w:val="22"/>
            <w:szCs w:val="22"/>
            <w:lang w:val="ru-RU"/>
          </w:rPr>
          <w:t>Gartner</w:t>
        </w:r>
        <w:proofErr w:type="spellEnd"/>
      </w:hyperlink>
      <w:r w:rsidRPr="00D444AA">
        <w:rPr>
          <w:rFonts w:ascii="Arial" w:hAnsi="Arial" w:cs="Arial"/>
          <w:color w:val="333333"/>
          <w:sz w:val="22"/>
          <w:szCs w:val="22"/>
          <w:lang w:val="ru-RU"/>
        </w:rPr>
        <w:t>.</w:t>
      </w:r>
    </w:p>
    <w:p w14:paraId="63227813" w14:textId="0939A474" w:rsidR="00D444AA" w:rsidRPr="00D444AA" w:rsidRDefault="00B52C79" w:rsidP="00B52C79">
      <w:pPr>
        <w:widowControl w:val="0"/>
        <w:autoSpaceDE w:val="0"/>
        <w:autoSpaceDN w:val="0"/>
        <w:adjustRightInd w:val="0"/>
        <w:jc w:val="both"/>
        <w:rPr>
          <w:rStyle w:val="a7"/>
          <w:rFonts w:ascii="Arial" w:hAnsi="Arial" w:cs="Arial"/>
          <w:b w:val="0"/>
          <w:bCs w:val="0"/>
          <w:color w:val="333333"/>
          <w:sz w:val="22"/>
          <w:szCs w:val="22"/>
          <w:lang w:val="ru-RU"/>
        </w:rPr>
      </w:pPr>
      <w:r>
        <w:rPr>
          <w:rFonts w:ascii="Arial" w:hAnsi="Arial" w:cs="Arial"/>
          <w:color w:val="333333"/>
          <w:sz w:val="22"/>
          <w:szCs w:val="22"/>
          <w:lang w:val="ru-RU"/>
        </w:rPr>
        <w:t xml:space="preserve"> </w:t>
      </w:r>
      <w:r w:rsidR="00D444AA" w:rsidRPr="00D444AA">
        <w:rPr>
          <w:rFonts w:ascii="Arial" w:hAnsi="Arial" w:cs="Arial"/>
          <w:color w:val="333333"/>
          <w:sz w:val="22"/>
          <w:szCs w:val="22"/>
          <w:lang w:val="ru-RU"/>
        </w:rPr>
        <w:br/>
        <w:t xml:space="preserve">В 2015 году </w:t>
      </w:r>
      <w:proofErr w:type="spellStart"/>
      <w:r w:rsidR="00D444AA" w:rsidRPr="00D444AA">
        <w:rPr>
          <w:rFonts w:ascii="Arial" w:hAnsi="Arial" w:cs="Arial"/>
          <w:color w:val="333333"/>
          <w:sz w:val="22"/>
          <w:szCs w:val="22"/>
          <w:lang w:val="ru-RU"/>
        </w:rPr>
        <w:t>Group</w:t>
      </w:r>
      <w:proofErr w:type="spellEnd"/>
      <w:r w:rsidR="00D444AA" w:rsidRPr="00D444AA">
        <w:rPr>
          <w:rFonts w:ascii="Arial" w:hAnsi="Arial" w:cs="Arial"/>
          <w:color w:val="333333"/>
          <w:sz w:val="22"/>
          <w:szCs w:val="22"/>
          <w:lang w:val="ru-RU"/>
        </w:rPr>
        <w:t xml:space="preserve">-IB была названа в числе 7 самых влиятельных игроков в сфере информационной безопасности по версии британского издания </w:t>
      </w:r>
      <w:hyperlink r:id="rId6" w:history="1">
        <w:proofErr w:type="spellStart"/>
        <w:r w:rsidR="00D444AA" w:rsidRPr="00D444AA">
          <w:rPr>
            <w:rStyle w:val="a5"/>
            <w:rFonts w:ascii="Arial" w:hAnsi="Arial" w:cs="Arial"/>
            <w:sz w:val="22"/>
            <w:szCs w:val="22"/>
            <w:lang w:val="ru-RU"/>
          </w:rPr>
          <w:t>Business</w:t>
        </w:r>
        <w:proofErr w:type="spellEnd"/>
        <w:r w:rsidR="00D444AA" w:rsidRPr="00D444AA">
          <w:rPr>
            <w:rStyle w:val="a5"/>
            <w:rFonts w:ascii="Arial" w:hAnsi="Arial" w:cs="Arial"/>
            <w:sz w:val="22"/>
            <w:szCs w:val="22"/>
            <w:lang w:val="ru-RU"/>
          </w:rPr>
          <w:t xml:space="preserve"> </w:t>
        </w:r>
        <w:proofErr w:type="spellStart"/>
        <w:r w:rsidR="00D444AA" w:rsidRPr="00D444AA">
          <w:rPr>
            <w:rStyle w:val="a5"/>
            <w:rFonts w:ascii="Arial" w:hAnsi="Arial" w:cs="Arial"/>
            <w:sz w:val="22"/>
            <w:szCs w:val="22"/>
            <w:lang w:val="ru-RU"/>
          </w:rPr>
          <w:t>Insider</w:t>
        </w:r>
        <w:proofErr w:type="spellEnd"/>
      </w:hyperlink>
      <w:r w:rsidR="00D444AA" w:rsidRPr="00D444AA">
        <w:rPr>
          <w:rFonts w:ascii="Arial" w:hAnsi="Arial" w:cs="Arial"/>
          <w:color w:val="333333"/>
          <w:sz w:val="22"/>
          <w:szCs w:val="22"/>
          <w:lang w:val="ru-RU"/>
        </w:rPr>
        <w:t xml:space="preserve">. </w:t>
      </w:r>
    </w:p>
    <w:p w14:paraId="0D76E4CE" w14:textId="77777777" w:rsidR="00B52C79" w:rsidRDefault="00B52C79" w:rsidP="00B52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</w:p>
    <w:p w14:paraId="758449EF" w14:textId="77777777" w:rsidR="00B52C79" w:rsidRPr="00B52C79" w:rsidRDefault="00D444AA" w:rsidP="00B52C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B52C79">
        <w:rPr>
          <w:rFonts w:ascii="Arial" w:hAnsi="Arial" w:cs="Arial"/>
          <w:color w:val="333333"/>
          <w:sz w:val="22"/>
          <w:szCs w:val="22"/>
          <w:lang w:val="ru-RU"/>
        </w:rPr>
        <w:t>Крупнейшая криминалистическая лаборатория в Восточной Европе</w:t>
      </w:r>
    </w:p>
    <w:p w14:paraId="580DA698" w14:textId="77777777" w:rsidR="00B52C79" w:rsidRDefault="00D444AA" w:rsidP="00B52C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B52C79">
        <w:rPr>
          <w:rFonts w:ascii="Arial" w:hAnsi="Arial" w:cs="Arial"/>
          <w:color w:val="333333"/>
          <w:sz w:val="22"/>
          <w:szCs w:val="22"/>
          <w:lang w:val="ru-RU"/>
        </w:rPr>
        <w:t>Собственный Центр опера</w:t>
      </w:r>
      <w:r w:rsidR="00B52C79">
        <w:rPr>
          <w:rFonts w:ascii="Arial" w:hAnsi="Arial" w:cs="Arial"/>
          <w:color w:val="333333"/>
          <w:sz w:val="22"/>
          <w:szCs w:val="22"/>
          <w:lang w:val="ru-RU"/>
        </w:rPr>
        <w:t>тивного реагирования CERT-</w:t>
      </w:r>
      <w:proofErr w:type="spellStart"/>
      <w:r w:rsidR="00B52C79">
        <w:rPr>
          <w:rFonts w:ascii="Arial" w:hAnsi="Arial" w:cs="Arial"/>
          <w:color w:val="333333"/>
          <w:sz w:val="22"/>
          <w:szCs w:val="22"/>
          <w:lang w:val="ru-RU"/>
        </w:rPr>
        <w:t>GiB</w:t>
      </w:r>
      <w:proofErr w:type="spellEnd"/>
    </w:p>
    <w:p w14:paraId="3C656292" w14:textId="1EBCEBB0" w:rsidR="00D444AA" w:rsidRPr="00B52C79" w:rsidRDefault="00D444AA" w:rsidP="00B52C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B52C79">
        <w:rPr>
          <w:rFonts w:ascii="Arial" w:hAnsi="Arial" w:cs="Arial"/>
          <w:color w:val="333333"/>
          <w:sz w:val="22"/>
          <w:szCs w:val="22"/>
          <w:lang w:val="ru-RU"/>
        </w:rPr>
        <w:t xml:space="preserve">Линейка продуктов </w:t>
      </w:r>
      <w:proofErr w:type="spellStart"/>
      <w:r w:rsidRPr="00B52C79">
        <w:rPr>
          <w:rFonts w:ascii="Arial" w:hAnsi="Arial" w:cs="Arial"/>
          <w:color w:val="333333"/>
          <w:sz w:val="22"/>
          <w:szCs w:val="22"/>
          <w:lang w:val="ru-RU"/>
        </w:rPr>
        <w:t>Bot-Trek</w:t>
      </w:r>
      <w:proofErr w:type="spellEnd"/>
      <w:r w:rsidRPr="00B52C79">
        <w:rPr>
          <w:rFonts w:ascii="Arial" w:hAnsi="Arial" w:cs="Arial"/>
          <w:color w:val="333333"/>
          <w:sz w:val="22"/>
          <w:szCs w:val="22"/>
          <w:lang w:val="ru-RU"/>
        </w:rPr>
        <w:t xml:space="preserve"> для выявления и предотвращения </w:t>
      </w:r>
      <w:proofErr w:type="spellStart"/>
      <w:r w:rsidRPr="00B52C79">
        <w:rPr>
          <w:rFonts w:ascii="Arial" w:hAnsi="Arial" w:cs="Arial"/>
          <w:color w:val="333333"/>
          <w:sz w:val="22"/>
          <w:szCs w:val="22"/>
          <w:lang w:val="ru-RU"/>
        </w:rPr>
        <w:t>киберугроз</w:t>
      </w:r>
      <w:proofErr w:type="spellEnd"/>
    </w:p>
    <w:p w14:paraId="18834393" w14:textId="50AA89F1" w:rsidR="00D444AA" w:rsidRPr="00B52C79" w:rsidRDefault="00D444AA" w:rsidP="00B52C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B52C79">
        <w:rPr>
          <w:rFonts w:ascii="Arial" w:hAnsi="Arial" w:cs="Arial"/>
          <w:color w:val="333333"/>
          <w:sz w:val="22"/>
          <w:szCs w:val="22"/>
          <w:lang w:val="ru-RU"/>
        </w:rPr>
        <w:t xml:space="preserve">Комплекс услуг </w:t>
      </w:r>
      <w:proofErr w:type="spellStart"/>
      <w:r w:rsidRPr="00B52C79">
        <w:rPr>
          <w:rFonts w:ascii="Arial" w:hAnsi="Arial" w:cs="Arial"/>
          <w:color w:val="333333"/>
          <w:sz w:val="22"/>
          <w:szCs w:val="22"/>
          <w:lang w:val="ru-RU"/>
        </w:rPr>
        <w:t>Brand</w:t>
      </w:r>
      <w:proofErr w:type="spellEnd"/>
      <w:r w:rsidRPr="00B52C79">
        <w:rPr>
          <w:rFonts w:ascii="Arial" w:hAnsi="Arial" w:cs="Arial"/>
          <w:color w:val="333333"/>
          <w:sz w:val="22"/>
          <w:szCs w:val="22"/>
          <w:lang w:val="ru-RU"/>
        </w:rPr>
        <w:t xml:space="preserve"> </w:t>
      </w:r>
      <w:proofErr w:type="spellStart"/>
      <w:r w:rsidRPr="00B52C79">
        <w:rPr>
          <w:rFonts w:ascii="Arial" w:hAnsi="Arial" w:cs="Arial"/>
          <w:color w:val="333333"/>
          <w:sz w:val="22"/>
          <w:szCs w:val="22"/>
          <w:lang w:val="ru-RU"/>
        </w:rPr>
        <w:t>Protection</w:t>
      </w:r>
      <w:proofErr w:type="spellEnd"/>
      <w:r w:rsidRPr="00B52C79">
        <w:rPr>
          <w:rFonts w:ascii="Arial" w:hAnsi="Arial" w:cs="Arial"/>
          <w:color w:val="333333"/>
          <w:sz w:val="22"/>
          <w:szCs w:val="22"/>
          <w:lang w:val="ru-RU"/>
        </w:rPr>
        <w:t xml:space="preserve"> для защиты брендов в сети</w:t>
      </w:r>
      <w:r w:rsidRPr="00B52C79">
        <w:rPr>
          <w:rFonts w:ascii="Arial" w:hAnsi="Arial" w:cs="Arial"/>
          <w:color w:val="333333"/>
          <w:sz w:val="22"/>
          <w:szCs w:val="22"/>
          <w:lang w:val="ru-RU"/>
        </w:rPr>
        <w:br/>
      </w:r>
    </w:p>
    <w:p w14:paraId="7EC40B48" w14:textId="77777777" w:rsidR="00D444AA" w:rsidRPr="00D444AA" w:rsidRDefault="004A3F86" w:rsidP="00B52C79">
      <w:pPr>
        <w:jc w:val="both"/>
        <w:rPr>
          <w:rFonts w:ascii="Arial" w:hAnsi="Arial" w:cs="Arial"/>
          <w:sz w:val="22"/>
          <w:szCs w:val="22"/>
          <w:lang w:val="ru-RU"/>
        </w:rPr>
      </w:pPr>
      <w:hyperlink r:id="rId7" w:history="1">
        <w:r w:rsidR="00D444AA" w:rsidRPr="00D444AA">
          <w:rPr>
            <w:rStyle w:val="a5"/>
            <w:rFonts w:ascii="Arial" w:hAnsi="Arial" w:cs="Arial"/>
            <w:sz w:val="22"/>
            <w:szCs w:val="22"/>
            <w:lang w:val="ru-RU"/>
          </w:rPr>
          <w:t>http://www.group-ib.ru/</w:t>
        </w:r>
      </w:hyperlink>
      <w:r w:rsidR="00D444AA" w:rsidRPr="00D444AA">
        <w:rPr>
          <w:rFonts w:ascii="Arial" w:hAnsi="Arial" w:cs="Arial"/>
          <w:sz w:val="22"/>
          <w:szCs w:val="22"/>
          <w:lang w:val="ru-RU"/>
        </w:rPr>
        <w:br/>
      </w:r>
      <w:hyperlink r:id="rId8" w:history="1">
        <w:r w:rsidR="00D444AA" w:rsidRPr="00D444AA">
          <w:rPr>
            <w:rStyle w:val="a5"/>
            <w:rFonts w:ascii="Arial" w:hAnsi="Arial" w:cs="Arial"/>
            <w:sz w:val="22"/>
            <w:szCs w:val="22"/>
            <w:lang w:val="ru-RU"/>
          </w:rPr>
          <w:t>https://www.facebook.com/GroupIB</w:t>
        </w:r>
      </w:hyperlink>
      <w:r w:rsidR="00D444AA" w:rsidRPr="00D444A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45E3C02" w14:textId="4517A38A" w:rsidR="00B97890" w:rsidRPr="00D444AA" w:rsidRDefault="00B97890" w:rsidP="00B52C79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B97890" w:rsidRPr="00D444AA" w:rsidSect="00BE38F7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72D2E"/>
    <w:multiLevelType w:val="hybridMultilevel"/>
    <w:tmpl w:val="39EA2490"/>
    <w:lvl w:ilvl="0" w:tplc="E1C61ACA">
      <w:start w:val="15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35CEA"/>
    <w:multiLevelType w:val="hybridMultilevel"/>
    <w:tmpl w:val="4A68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4EFC"/>
    <w:multiLevelType w:val="hybridMultilevel"/>
    <w:tmpl w:val="BAD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90"/>
    <w:rsid w:val="000828DA"/>
    <w:rsid w:val="003443B5"/>
    <w:rsid w:val="003B7310"/>
    <w:rsid w:val="00404F13"/>
    <w:rsid w:val="004855F4"/>
    <w:rsid w:val="004A3F86"/>
    <w:rsid w:val="005F20A8"/>
    <w:rsid w:val="007947BA"/>
    <w:rsid w:val="00823EC6"/>
    <w:rsid w:val="008B2993"/>
    <w:rsid w:val="008C4F3E"/>
    <w:rsid w:val="00A04065"/>
    <w:rsid w:val="00A05880"/>
    <w:rsid w:val="00AE60BA"/>
    <w:rsid w:val="00B52C79"/>
    <w:rsid w:val="00B5601B"/>
    <w:rsid w:val="00B97890"/>
    <w:rsid w:val="00BA2FB1"/>
    <w:rsid w:val="00BE38F7"/>
    <w:rsid w:val="00D444AA"/>
    <w:rsid w:val="00DD47CD"/>
    <w:rsid w:val="00E272EF"/>
    <w:rsid w:val="00E81FED"/>
    <w:rsid w:val="00E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01E0D"/>
  <w15:docId w15:val="{F0FB00C5-7384-4D14-A7C3-28BE69B0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8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3443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F20A8"/>
    <w:rPr>
      <w:b/>
      <w:bCs/>
    </w:rPr>
  </w:style>
  <w:style w:type="character" w:customStyle="1" w:styleId="apple-converted-space">
    <w:name w:val="apple-converted-space"/>
    <w:basedOn w:val="a0"/>
    <w:rsid w:val="005F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up-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businessinsider.com/7-important-cybersecurity-companies-2015-5?op=1" TargetMode="External"/><Relationship Id="rId5" Type="http://schemas.openxmlformats.org/officeDocument/2006/relationships/hyperlink" Target="https://www.gartner.com/doc/2874317/market-guide-security-threat-intellige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MDMA LIVE</dc:creator>
  <cp:keywords/>
  <dc:description/>
  <cp:lastModifiedBy>Evgeniya Bondareva</cp:lastModifiedBy>
  <cp:revision>2</cp:revision>
  <dcterms:created xsi:type="dcterms:W3CDTF">2016-09-16T08:31:00Z</dcterms:created>
  <dcterms:modified xsi:type="dcterms:W3CDTF">2016-09-16T08:31:00Z</dcterms:modified>
</cp:coreProperties>
</file>